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8"/>
        <w:jc w:val="center"/>
        <w:spacing w:line="100" w:lineRule="exact"/>
        <w:widowControl w:val="off"/>
        <w:rPr>
          <w:rFonts w:ascii="Times New Roman" w:hAnsi="Times New Roman"/>
          <w:b/>
        </w:rPr>
        <w:framePr w:w="495" w:h="204" w:hSpace="180" w:vAnchor="text" w:hAnchor="page" w:x="1301" w:y="1" w:hRule="exact"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698"/>
        <w:jc w:val="center"/>
        <w:spacing w:line="240" w:lineRule="exact"/>
        <w:widowControl w:val="off"/>
        <w:rPr>
          <w:rFonts w:ascii="Times New Roman" w:hAnsi="Times New Roman"/>
          <w:sz w:val="18"/>
          <w:szCs w:val="18"/>
        </w:rPr>
        <w:framePr w:w="495" w:h="204" w:hSpace="180" w:vAnchor="text" w:hAnchor="page" w:x="1301" w:y="1" w:hRule="exact"/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pStyle w:val="698"/>
        <w:ind w:right="284" w:firstLine="709"/>
        <w:jc w:val="right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98"/>
        <w:ind w:right="284" w:firstLine="709"/>
        <w:jc w:val="right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98"/>
        <w:ind w:right="284"/>
        <w:jc w:val="center"/>
        <w:spacing w:line="3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</w:t>
      </w:r>
      <w:r>
        <w:rPr>
          <w:rFonts w:ascii="Times New Roman" w:hAnsi="Times New Roman"/>
          <w:sz w:val="28"/>
          <w:szCs w:val="28"/>
        </w:rPr>
        <w:t xml:space="preserve">организации с указанием контактных телефонов и адресов, в которые могут обращаться граждане, пострадавшие от домашнего насилия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98"/>
        <w:ind w:right="284"/>
        <w:jc w:val="both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77"/>
        <w:gridCol w:w="2274"/>
        <w:gridCol w:w="2160"/>
        <w:gridCol w:w="2319"/>
        <w:gridCol w:w="2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center"/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center"/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center"/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телефон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center"/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адрес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center"/>
              <w:spacing w:line="2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услуги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ГАУ «Пермский краевой фонд социальной поддержки населения»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210 16 82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ермь, ул.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Екатерининская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98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бул. Гагарина, 10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Предоставление натуральной помощи в виде предметов первой необходимости (продукты питания, средств гигиены, одежды, обуви,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др.)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Оказание помощи родителям в рамках национального проекта «Образование» психолого-педагогическая, методическая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консультативная помощь родителям, а также гражданам желающим принять ребенка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 воспитание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в семью.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ГКУСОПК «Социально-реабилитационный центр женщин, женщин с детьми, оказавшимся в трудной жизненной ситуации в результате домашнего насилия и отделение «Маленькая мама»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Аликина Елена Витальевна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206-02-38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 вопросам заселения в отделения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8 919 706 51 10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Предоставление временного проживания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в кризисном центре на период решения трудной жизненной ситуации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Предоставление консультаций юриста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психолога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Территориальное управление Министерства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труда и социального развития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Пермского края по г. Перми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Шардакова Ирина Сергеевна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212 80 61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Дзержинский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Шкурихина Оксана Владимировна,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215 20 07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Индустриальный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Касаткина Анна Ивановна,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215 05 56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Кировский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Кузнецова Ольга Владимировна,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214 44 43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Ленинский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Волкова Екатерина Владимировна,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206 09 15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Мотовилихинский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Сомова Светлана Владимировна,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8-908-266-75-25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Орджоникидзевский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Голубовская Анастасия Александровна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214 40 64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Свердловский отдел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Ладыжникова Наталия Александровна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206 38 30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бул. Гагарина, 10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Петропавловская, д. 97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Карпинская, 101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Б. Хмельницкого, 56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Екатерининская, 190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бул. Гагарина, д. 10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Косякова, д. 10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Камчатовская, д. 5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Материальная помощь семьям, оказавшимся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в  трудной жизненной ситуации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Пермская региональная общественная организация по поддержки семьи, материнства, отцовства и детства «НАСМНОГО»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Ермакова Ирина Сергеевна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mpk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59@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yandex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ru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Пермская, 61В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Материальная помощь, консультации юриста по мерам поддержки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для семей и помощь в их оформлении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Пермская общественная региональная организация «Территория семьи»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Зуева Анна Николаевна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Тел. 202 22 52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Елькина, д. 45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Кризисная квартира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Материальная помощь (одежда для детей и взрослых, продуктовые наборы, канцтовары)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Консультации юриста, психолога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Некоммерческий благотворительный фонд «Дедморозим» (Служба сохранения семей)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Ли Надежда Юрьевна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Данщина, д. 6А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Социально-правовые, социально-психологические, 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Материальная помощь родителям при риске отказа от ребенка при рождении, а также помощь семье, выразившей намерение отказаться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от ребенка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с ограниченными возможностями или инвалидностью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Уполномоченный по правам ребенка в Пермском крае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Денисова Светлана Анатольевна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235 15 19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Ленина, 51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Социально-правовая, консультации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 мерам социальной поддержки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вопросам защиты прав приемных/опекаемых детей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7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74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АНО ДПО институт социальных услуг и инноваций «Вектор»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60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299 99 82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9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г. Пермь, ул. </w:t>
              <w:br w:type="textWrapping" w:clear="all"/>
              <w:t xml:space="preserve">Г. Хасана 7А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67" w:type="dxa"/>
            <w:vAlign w:val="top"/>
            <w:textDirection w:val="lrTb"/>
            <w:noWrap w:val="false"/>
          </w:tcPr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Психологическая помощь </w:t>
            </w:r>
            <w:r>
              <w:rPr>
                <w:rFonts w:ascii="Times New Roman" w:hAnsi="Times New Roman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поддержка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ДЕТСКИЙ ТЕЛЕФОН ДОВЕРИЯ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698"/>
              <w:ind w:right="284"/>
              <w:jc w:val="both"/>
              <w:spacing w:line="24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8 800 2000 122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r/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7" w:h="16840" w:orient="portrait"/>
      <w:pgMar w:top="1134" w:right="708" w:bottom="1134" w:left="1418" w:header="340" w:footer="62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rPr>
        <w:rStyle w:val="718"/>
      </w:rPr>
      <w:framePr w:wrap="around" w:vAnchor="text" w:hAnchor="margin" w:xAlign="right" w:y="1"/>
    </w:pPr>
    <w:r>
      <w:rPr>
        <w:rStyle w:val="718"/>
      </w:rPr>
      <w:fldChar w:fldCharType="begin"/>
    </w:r>
    <w:r>
      <w:rPr>
        <w:rStyle w:val="718"/>
      </w:rPr>
      <w:instrText xml:space="preserve">PAGE  </w:instrText>
    </w:r>
    <w:r>
      <w:rPr>
        <w:rStyle w:val="718"/>
      </w:rPr>
      <w:fldChar w:fldCharType="separate"/>
    </w:r>
    <w:r>
      <w:rPr>
        <w:rStyle w:val="718"/>
      </w:rPr>
      <w:t xml:space="preserve">1</w:t>
    </w:r>
    <w:r>
      <w:rPr>
        <w:rStyle w:val="718"/>
      </w:rPr>
      <w:fldChar w:fldCharType="end"/>
    </w:r>
    <w:r>
      <w:rPr>
        <w:rStyle w:val="718"/>
      </w:rPr>
    </w:r>
    <w:r>
      <w:rPr>
        <w:rStyle w:val="718"/>
      </w:rPr>
    </w:r>
  </w:p>
  <w:p>
    <w:pPr>
      <w:pStyle w:val="711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  <w:rPr>
        <w:rStyle w:val="718"/>
      </w:rPr>
      <w:framePr w:wrap="around" w:vAnchor="text" w:hAnchor="margin" w:xAlign="center" w:y="1"/>
    </w:pPr>
    <w:r>
      <w:rPr>
        <w:rStyle w:val="718"/>
      </w:rPr>
    </w:r>
    <w:r>
      <w:rPr>
        <w:rStyle w:val="718"/>
      </w:rPr>
    </w:r>
  </w:p>
  <w:p>
    <w:pPr>
      <w:pStyle w:val="706"/>
      <w:jc w:val="lef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  <w:rPr>
        <w:rStyle w:val="718"/>
      </w:rPr>
      <w:framePr w:wrap="around" w:vAnchor="text" w:hAnchor="margin" w:xAlign="center" w:y="1"/>
    </w:pPr>
    <w:r>
      <w:rPr>
        <w:rStyle w:val="718"/>
      </w:rPr>
      <w:fldChar w:fldCharType="begin"/>
    </w:r>
    <w:r>
      <w:rPr>
        <w:rStyle w:val="718"/>
      </w:rPr>
      <w:instrText xml:space="preserve">PAGE  </w:instrText>
    </w:r>
    <w:r>
      <w:rPr>
        <w:rStyle w:val="718"/>
      </w:rPr>
      <w:fldChar w:fldCharType="end"/>
    </w:r>
    <w:r>
      <w:rPr>
        <w:rStyle w:val="718"/>
      </w:rPr>
    </w:r>
    <w:r>
      <w:rPr>
        <w:rStyle w:val="718"/>
      </w:rPr>
    </w:r>
  </w:p>
  <w:p>
    <w:pPr>
      <w:pStyle w:val="7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5" w:hanging="360"/>
        <w:tabs>
          <w:tab w:val="num" w:pos="125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5" w:hanging="360"/>
        <w:tabs>
          <w:tab w:val="num" w:pos="125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8"/>
    <w:next w:val="69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8"/>
    <w:next w:val="69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8"/>
    <w:next w:val="69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8"/>
    <w:next w:val="69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8"/>
    <w:next w:val="69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8"/>
    <w:next w:val="69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8"/>
    <w:next w:val="69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8"/>
    <w:next w:val="69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8"/>
    <w:next w:val="69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8"/>
    <w:next w:val="69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98"/>
    <w:next w:val="69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98"/>
    <w:next w:val="69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8"/>
    <w:next w:val="69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9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98"/>
    <w:next w:val="6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9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98"/>
    <w:next w:val="69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8"/>
    <w:next w:val="69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8"/>
    <w:next w:val="69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8"/>
    <w:next w:val="69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8"/>
    <w:next w:val="69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8"/>
    <w:next w:val="69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8"/>
    <w:next w:val="69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8"/>
    <w:next w:val="69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8"/>
    <w:next w:val="69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8"/>
    <w:next w:val="698"/>
    <w:uiPriority w:val="99"/>
    <w:unhideWhenUsed/>
    <w:pPr>
      <w:spacing w:after="0" w:afterAutospacing="0"/>
    </w:pPr>
  </w:style>
  <w:style w:type="paragraph" w:styleId="698" w:default="1">
    <w:name w:val="Normal"/>
    <w:next w:val="698"/>
    <w:link w:val="698"/>
    <w:qFormat/>
    <w:rPr>
      <w:rFonts w:ascii="Arial" w:hAnsi="Arial"/>
      <w:lang w:val="ru-RU" w:eastAsia="ru-RU" w:bidi="ar-SA"/>
    </w:rPr>
  </w:style>
  <w:style w:type="paragraph" w:styleId="699">
    <w:name w:val="Заголовок 1"/>
    <w:basedOn w:val="698"/>
    <w:next w:val="698"/>
    <w:link w:val="698"/>
    <w:qFormat/>
    <w:pPr>
      <w:jc w:val="both"/>
      <w:keepNext/>
      <w:outlineLvl w:val="0"/>
    </w:pPr>
    <w:rPr>
      <w:rFonts w:ascii="Times New Roman" w:hAnsi="Times New Roman"/>
      <w:sz w:val="28"/>
    </w:rPr>
  </w:style>
  <w:style w:type="paragraph" w:styleId="700">
    <w:name w:val="Заголовок 4"/>
    <w:basedOn w:val="698"/>
    <w:next w:val="698"/>
    <w:link w:val="698"/>
    <w:qFormat/>
    <w:pPr>
      <w:keepNext/>
      <w:outlineLvl w:val="3"/>
    </w:pPr>
    <w:rPr>
      <w:rFonts w:ascii="Times New Roman" w:hAnsi="Times New Roman"/>
      <w:sz w:val="28"/>
    </w:rPr>
  </w:style>
  <w:style w:type="paragraph" w:styleId="701">
    <w:name w:val="Заголовок 9"/>
    <w:basedOn w:val="698"/>
    <w:next w:val="698"/>
    <w:link w:val="698"/>
    <w:qFormat/>
    <w:pPr>
      <w:keepNext/>
      <w:outlineLvl w:val="8"/>
    </w:pPr>
    <w:rPr>
      <w:rFonts w:ascii="Times New Roman" w:hAnsi="Times New Roman"/>
      <w:sz w:val="24"/>
    </w:rPr>
  </w:style>
  <w:style w:type="character" w:styleId="702">
    <w:name w:val="Основной шрифт абзаца"/>
    <w:next w:val="702"/>
    <w:link w:val="698"/>
    <w:uiPriority w:val="1"/>
    <w:unhideWhenUsed/>
  </w:style>
  <w:style w:type="table" w:styleId="703">
    <w:name w:val="Обычная таблица"/>
    <w:next w:val="703"/>
    <w:link w:val="698"/>
    <w:uiPriority w:val="99"/>
    <w:semiHidden/>
    <w:unhideWhenUsed/>
    <w:qFormat/>
    <w:tblPr/>
  </w:style>
  <w:style w:type="numbering" w:styleId="704">
    <w:name w:val="Нет списка"/>
    <w:next w:val="704"/>
    <w:link w:val="698"/>
    <w:uiPriority w:val="99"/>
    <w:semiHidden/>
    <w:unhideWhenUsed/>
  </w:style>
  <w:style w:type="paragraph" w:styleId="705">
    <w:name w:val="Адресат"/>
    <w:basedOn w:val="698"/>
    <w:next w:val="705"/>
    <w:link w:val="698"/>
    <w:pPr>
      <w:ind w:left="5670"/>
      <w:spacing w:after="120" w:line="240" w:lineRule="exact"/>
    </w:pPr>
    <w:rPr>
      <w:rFonts w:ascii="Times New Roman" w:hAnsi="Times New Roman"/>
      <w:sz w:val="28"/>
    </w:rPr>
  </w:style>
  <w:style w:type="paragraph" w:styleId="706">
    <w:name w:val="Верхний колонтитул"/>
    <w:basedOn w:val="698"/>
    <w:next w:val="706"/>
    <w:link w:val="698"/>
    <w:pPr>
      <w:jc w:val="center"/>
    </w:pPr>
    <w:rPr>
      <w:rFonts w:ascii="Times New Roman" w:hAnsi="Times New Roman"/>
      <w:sz w:val="28"/>
    </w:rPr>
  </w:style>
  <w:style w:type="paragraph" w:styleId="707">
    <w:name w:val="Вид документа"/>
    <w:basedOn w:val="709"/>
    <w:next w:val="708"/>
    <w:link w:val="698"/>
    <w:pPr>
      <w:ind w:right="4933"/>
      <w:jc w:val="center"/>
      <w:spacing w:after="0"/>
    </w:pPr>
    <w:rPr>
      <w:caps/>
      <w:sz w:val="24"/>
    </w:rPr>
  </w:style>
  <w:style w:type="paragraph" w:styleId="708">
    <w:name w:val="Основной текст"/>
    <w:basedOn w:val="698"/>
    <w:next w:val="708"/>
    <w:link w:val="728"/>
    <w:pPr>
      <w:ind w:firstLine="720"/>
      <w:jc w:val="both"/>
      <w:spacing w:line="360" w:lineRule="exact"/>
    </w:pPr>
    <w:rPr>
      <w:rFonts w:ascii="Times New Roman" w:hAnsi="Times New Roman"/>
      <w:sz w:val="28"/>
    </w:rPr>
  </w:style>
  <w:style w:type="paragraph" w:styleId="709">
    <w:name w:val="Заголовок к тексту"/>
    <w:basedOn w:val="698"/>
    <w:next w:val="708"/>
    <w:link w:val="698"/>
    <w:pPr>
      <w:spacing w:after="240" w:line="240" w:lineRule="exact"/>
    </w:pPr>
    <w:rPr>
      <w:rFonts w:ascii="Times New Roman" w:hAnsi="Times New Roman"/>
      <w:b/>
      <w:sz w:val="28"/>
    </w:rPr>
  </w:style>
  <w:style w:type="paragraph" w:styleId="710">
    <w:name w:val="Исполнитель"/>
    <w:basedOn w:val="708"/>
    <w:next w:val="708"/>
    <w:link w:val="698"/>
    <w:pPr>
      <w:ind w:firstLine="0"/>
      <w:jc w:val="left"/>
      <w:spacing w:line="240" w:lineRule="exact"/>
    </w:pPr>
    <w:rPr>
      <w:sz w:val="24"/>
    </w:rPr>
  </w:style>
  <w:style w:type="paragraph" w:styleId="711">
    <w:name w:val="Нижний колонтитул"/>
    <w:basedOn w:val="698"/>
    <w:next w:val="711"/>
    <w:link w:val="729"/>
    <w:rPr>
      <w:rFonts w:ascii="Times New Roman" w:hAnsi="Times New Roman"/>
    </w:rPr>
  </w:style>
  <w:style w:type="paragraph" w:styleId="712">
    <w:name w:val="Гриф согласования"/>
    <w:basedOn w:val="717"/>
    <w:next w:val="712"/>
    <w:link w:val="698"/>
    <w:pPr>
      <w:ind w:left="0"/>
      <w:spacing w:before="480" w:after="0"/>
      <w:tabs>
        <w:tab w:val="left" w:pos="2835" w:leader="none"/>
        <w:tab w:val="clear" w:pos="9639" w:leader="none"/>
      </w:tabs>
    </w:pPr>
  </w:style>
  <w:style w:type="paragraph" w:styleId="713">
    <w:name w:val="Приложение"/>
    <w:basedOn w:val="708"/>
    <w:next w:val="713"/>
    <w:link w:val="698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714">
    <w:name w:val="Подпись"/>
    <w:basedOn w:val="698"/>
    <w:next w:val="708"/>
    <w:link w:val="698"/>
    <w:pPr>
      <w:spacing w:before="480" w:line="240" w:lineRule="exact"/>
      <w:tabs>
        <w:tab w:val="left" w:pos="5103" w:leader="none"/>
        <w:tab w:val="right" w:pos="9639" w:leader="none"/>
      </w:tabs>
    </w:pPr>
    <w:rPr>
      <w:rFonts w:ascii="Times New Roman" w:hAnsi="Times New Roman"/>
      <w:sz w:val="28"/>
    </w:rPr>
  </w:style>
  <w:style w:type="paragraph" w:styleId="715">
    <w:name w:val="Подпись на общем бланке"/>
    <w:basedOn w:val="714"/>
    <w:next w:val="708"/>
    <w:link w:val="698"/>
    <w:pPr>
      <w:tabs>
        <w:tab w:val="clear" w:pos="5103" w:leader="none"/>
      </w:tabs>
    </w:pPr>
  </w:style>
  <w:style w:type="paragraph" w:styleId="716">
    <w:name w:val="Подпись на  бланке должностного лица"/>
    <w:basedOn w:val="698"/>
    <w:next w:val="708"/>
    <w:link w:val="698"/>
    <w:pPr>
      <w:ind w:left="7088"/>
      <w:spacing w:before="480" w:line="240" w:lineRule="exact"/>
    </w:pPr>
    <w:rPr>
      <w:rFonts w:ascii="Times New Roman" w:hAnsi="Times New Roman"/>
      <w:sz w:val="28"/>
    </w:rPr>
  </w:style>
  <w:style w:type="paragraph" w:styleId="717">
    <w:name w:val="Гриф утверждения"/>
    <w:basedOn w:val="708"/>
    <w:next w:val="717"/>
    <w:link w:val="698"/>
    <w:pPr>
      <w:ind w:left="5670" w:firstLine="0"/>
      <w:jc w:val="left"/>
      <w:spacing w:after="240" w:line="240" w:lineRule="exact"/>
      <w:tabs>
        <w:tab w:val="right" w:pos="9639" w:leader="none"/>
      </w:tabs>
    </w:pPr>
  </w:style>
  <w:style w:type="character" w:styleId="718">
    <w:name w:val="Номер страницы"/>
    <w:basedOn w:val="702"/>
    <w:next w:val="718"/>
    <w:link w:val="698"/>
  </w:style>
  <w:style w:type="paragraph" w:styleId="719">
    <w:name w:val="Текст сноски"/>
    <w:basedOn w:val="698"/>
    <w:next w:val="719"/>
    <w:link w:val="698"/>
    <w:semiHidden/>
  </w:style>
  <w:style w:type="character" w:styleId="720">
    <w:name w:val="Знак сноски"/>
    <w:next w:val="720"/>
    <w:link w:val="698"/>
    <w:semiHidden/>
    <w:rPr>
      <w:vertAlign w:val="superscript"/>
    </w:rPr>
  </w:style>
  <w:style w:type="paragraph" w:styleId="721">
    <w:name w:val="Название объекта"/>
    <w:basedOn w:val="698"/>
    <w:next w:val="698"/>
    <w:link w:val="698"/>
    <w:qFormat/>
    <w:pPr>
      <w:ind w:right="-73"/>
      <w:jc w:val="center"/>
      <w:widowControl w:val="off"/>
      <w:framePr w:w="4598" w:h="3989" w:hSpace="180" w:wrap="auto" w:vAnchor="text" w:hAnchor="page" w:x="1162" w:y="54" w:hRule="atLeast"/>
    </w:pPr>
    <w:rPr>
      <w:rFonts w:ascii="Times New Roman" w:hAnsi="Times New Roman"/>
      <w:sz w:val="24"/>
    </w:rPr>
  </w:style>
  <w:style w:type="paragraph" w:styleId="722">
    <w:name w:val="Основной текст с отступом"/>
    <w:basedOn w:val="698"/>
    <w:next w:val="722"/>
    <w:link w:val="698"/>
    <w:pPr>
      <w:ind w:left="142" w:hanging="142"/>
      <w:spacing w:before="120" w:line="240" w:lineRule="exact"/>
      <w:framePr w:w="4129" w:h="1997" w:hSpace="180" w:wrap="auto" w:vAnchor="text" w:hAnchor="page" w:x="7061" w:y="354" w:hRule="atLeast"/>
    </w:pPr>
    <w:rPr>
      <w:rFonts w:ascii="Times New Roman" w:hAnsi="Times New Roman"/>
      <w:sz w:val="28"/>
      <w:lang w:val="en-US"/>
    </w:rPr>
  </w:style>
  <w:style w:type="paragraph" w:styleId="723">
    <w:name w:val="Основной текст с отступом 2"/>
    <w:basedOn w:val="698"/>
    <w:next w:val="723"/>
    <w:link w:val="698"/>
    <w:pPr>
      <w:ind w:firstLine="769"/>
      <w:jc w:val="both"/>
    </w:pPr>
    <w:rPr>
      <w:rFonts w:ascii="Times New Roman" w:hAnsi="Times New Roman"/>
      <w:sz w:val="28"/>
    </w:rPr>
  </w:style>
  <w:style w:type="paragraph" w:styleId="724">
    <w:name w:val="Основной текст с отступом 3"/>
    <w:basedOn w:val="698"/>
    <w:next w:val="724"/>
    <w:link w:val="698"/>
    <w:pPr>
      <w:ind w:firstLine="709"/>
      <w:jc w:val="both"/>
      <w:spacing w:line="360" w:lineRule="exact"/>
    </w:pPr>
    <w:rPr>
      <w:rFonts w:ascii="Times New Roman" w:hAnsi="Times New Roman"/>
      <w:sz w:val="28"/>
    </w:rPr>
  </w:style>
  <w:style w:type="paragraph" w:styleId="725">
    <w:name w:val="Текст выноски"/>
    <w:basedOn w:val="698"/>
    <w:next w:val="725"/>
    <w:link w:val="698"/>
    <w:semiHidden/>
    <w:rPr>
      <w:rFonts w:ascii="Tahoma" w:hAnsi="Tahoma" w:cs="Tahoma"/>
      <w:sz w:val="16"/>
      <w:szCs w:val="16"/>
    </w:rPr>
  </w:style>
  <w:style w:type="paragraph" w:styleId="726">
    <w:name w:val="ConsPlusNormal"/>
    <w:next w:val="726"/>
    <w:link w:val="698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727">
    <w:name w:val="Абзац списка"/>
    <w:basedOn w:val="698"/>
    <w:next w:val="727"/>
    <w:link w:val="698"/>
    <w:uiPriority w:val="34"/>
    <w:qFormat/>
    <w:pPr>
      <w:contextualSpacing/>
      <w:ind w:left="720"/>
    </w:pPr>
  </w:style>
  <w:style w:type="character" w:styleId="728">
    <w:name w:val="Основной текст Знак"/>
    <w:next w:val="728"/>
    <w:link w:val="708"/>
    <w:rPr>
      <w:sz w:val="28"/>
    </w:rPr>
  </w:style>
  <w:style w:type="character" w:styleId="729">
    <w:name w:val="Нижний колонтитул Знак"/>
    <w:basedOn w:val="702"/>
    <w:next w:val="729"/>
    <w:link w:val="711"/>
  </w:style>
  <w:style w:type="character" w:styleId="730">
    <w:name w:val="Гиперссылка"/>
    <w:next w:val="730"/>
    <w:link w:val="698"/>
    <w:rPr>
      <w:color w:val="0000ff"/>
      <w:u w:val="single"/>
    </w:rPr>
  </w:style>
  <w:style w:type="table" w:styleId="731">
    <w:name w:val="Сетка таблицы"/>
    <w:basedOn w:val="703"/>
    <w:next w:val="731"/>
    <w:link w:val="698"/>
    <w:tblPr/>
  </w:style>
  <w:style w:type="paragraph" w:styleId="732">
    <w:name w:val="Без интервала"/>
    <w:next w:val="732"/>
    <w:link w:val="698"/>
    <w:uiPriority w:val="1"/>
    <w:qFormat/>
    <w:rPr>
      <w:rFonts w:ascii="Arial" w:hAnsi="Arial"/>
      <w:lang w:val="ru-RU" w:eastAsia="ru-RU" w:bidi="ar-SA"/>
    </w:rPr>
  </w:style>
  <w:style w:type="character" w:styleId="1900" w:default="1">
    <w:name w:val="Default Paragraph Font"/>
    <w:uiPriority w:val="1"/>
    <w:semiHidden/>
    <w:unhideWhenUsed/>
  </w:style>
  <w:style w:type="numbering" w:styleId="1901" w:default="1">
    <w:name w:val="No List"/>
    <w:uiPriority w:val="99"/>
    <w:semiHidden/>
    <w:unhideWhenUsed/>
  </w:style>
  <w:style w:type="table" w:styleId="19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ИВЦ</Company>
  <DocSecurity>0</DocSecurity>
  <HyperlinksChanged>false</HyperlinksChanged>
  <ScaleCrop>false</ScaleCrop>
  <SharedDoc>false</SharedDoc>
  <Template>ТУ Пермь_blank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ВА</dc:creator>
  <cp:revision>4</cp:revision>
  <dcterms:created xsi:type="dcterms:W3CDTF">2026-07-03T10:21:00Z</dcterms:created>
  <dcterms:modified xsi:type="dcterms:W3CDTF">2026-08-10T07:19:00Z</dcterms:modified>
  <cp:version>917504</cp:version>
</cp:coreProperties>
</file>